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E3" w:rsidRDefault="00A00EE3" w:rsidP="007C2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99" w:rsidRPr="00A00EE3" w:rsidRDefault="00A00EE3" w:rsidP="007C2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E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-640080</wp:posOffset>
            </wp:positionV>
            <wp:extent cx="2514600" cy="889000"/>
            <wp:effectExtent l="0" t="0" r="0" b="0"/>
            <wp:wrapNone/>
            <wp:docPr id="3" name="Изображение 3" descr="Macintosh HD:Users:admin:Documents:Projects:Modern: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ocuments:Projects:Modern:blan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EE3" w:rsidRDefault="00A00EE3" w:rsidP="007C2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699" w:rsidRDefault="00D25B8E" w:rsidP="007C2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E3">
        <w:rPr>
          <w:rFonts w:ascii="Times New Roman" w:hAnsi="Times New Roman" w:cs="Times New Roman"/>
          <w:b/>
          <w:sz w:val="24"/>
          <w:szCs w:val="24"/>
        </w:rPr>
        <w:t>Техническое оснащение Большой сцены</w:t>
      </w:r>
      <w:r w:rsidR="00A00EE3" w:rsidRPr="00A00EE3">
        <w:rPr>
          <w:rFonts w:ascii="Times New Roman" w:hAnsi="Times New Roman" w:cs="Times New Roman"/>
          <w:b/>
          <w:sz w:val="24"/>
          <w:szCs w:val="24"/>
        </w:rPr>
        <w:t xml:space="preserve"> ГБУК г. Москвы «МДТ «Модернъ»</w:t>
      </w:r>
    </w:p>
    <w:p w:rsidR="00A00EE3" w:rsidRPr="00A00EE3" w:rsidRDefault="00A00EE3" w:rsidP="007C2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178" w:rsidRPr="00A00EE3" w:rsidRDefault="00A00EE3" w:rsidP="00A00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БОЛЬШОЙ СЦЕНЫ</w:t>
      </w:r>
    </w:p>
    <w:tbl>
      <w:tblPr>
        <w:tblW w:w="4000" w:type="pct"/>
        <w:tblBorders>
          <w:top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72"/>
        <w:gridCol w:w="4358"/>
      </w:tblGrid>
      <w:tr w:rsidR="00F01178" w:rsidRPr="00A00EE3" w:rsidTr="00A00EE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78" w:rsidRPr="00A00EE3" w:rsidRDefault="00F01178" w:rsidP="00A00E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0EE3">
              <w:rPr>
                <w:rFonts w:ascii="Times New Roman" w:hAnsi="Times New Roman"/>
                <w:sz w:val="24"/>
                <w:szCs w:val="24"/>
              </w:rPr>
              <w:t xml:space="preserve">Количество мест в зрительном зале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78" w:rsidRPr="00A00EE3" w:rsidRDefault="00F01178" w:rsidP="00A00E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0EE3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F01178" w:rsidRPr="00A00EE3" w:rsidTr="00A00EE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78" w:rsidRPr="00A00EE3" w:rsidRDefault="00A00EE3" w:rsidP="00A00E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01178" w:rsidRPr="00A00EE3">
              <w:rPr>
                <w:rFonts w:ascii="Times New Roman" w:hAnsi="Times New Roman"/>
                <w:sz w:val="24"/>
                <w:szCs w:val="24"/>
              </w:rPr>
              <w:t xml:space="preserve">ирина сцены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78" w:rsidRPr="00A00EE3" w:rsidRDefault="00F01178" w:rsidP="00A00E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0EE3">
              <w:rPr>
                <w:rFonts w:ascii="Times New Roman" w:hAnsi="Times New Roman"/>
                <w:sz w:val="24"/>
                <w:szCs w:val="24"/>
              </w:rPr>
              <w:t>10,8</w:t>
            </w:r>
            <w:r w:rsidR="00A00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E3">
              <w:rPr>
                <w:rFonts w:ascii="Times New Roman" w:hAnsi="Times New Roman"/>
                <w:sz w:val="24"/>
                <w:szCs w:val="24"/>
              </w:rPr>
              <w:t>м</w:t>
            </w:r>
            <w:r w:rsidR="00A00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1178" w:rsidRPr="00A00EE3" w:rsidTr="00A00EE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78" w:rsidRPr="00A00EE3" w:rsidRDefault="00A00EE3" w:rsidP="00A00E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01178" w:rsidRPr="00A00EE3">
              <w:rPr>
                <w:rFonts w:ascii="Times New Roman" w:hAnsi="Times New Roman"/>
                <w:sz w:val="24"/>
                <w:szCs w:val="24"/>
              </w:rPr>
              <w:t xml:space="preserve">ысота до колосников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78" w:rsidRPr="00A00EE3" w:rsidRDefault="00F01178" w:rsidP="00A00E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3 м"/>
              </w:smartTagPr>
              <w:r w:rsidRPr="00A00EE3">
                <w:rPr>
                  <w:rFonts w:ascii="Times New Roman" w:hAnsi="Times New Roman"/>
                  <w:sz w:val="24"/>
                  <w:szCs w:val="24"/>
                </w:rPr>
                <w:t>9,3 м</w:t>
              </w:r>
              <w:r w:rsidR="00A00EE3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  <w:tr w:rsidR="00F01178" w:rsidRPr="00A00EE3" w:rsidTr="00A00EE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78" w:rsidRPr="00A00EE3" w:rsidRDefault="00A00EE3" w:rsidP="00A00E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01178" w:rsidRPr="00A00EE3">
              <w:rPr>
                <w:rFonts w:ascii="Times New Roman" w:hAnsi="Times New Roman"/>
                <w:sz w:val="24"/>
                <w:szCs w:val="24"/>
              </w:rPr>
              <w:t xml:space="preserve">ирина зеркала сцены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78" w:rsidRPr="00A00EE3" w:rsidRDefault="00F01178" w:rsidP="00A00E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0EE3">
              <w:rPr>
                <w:rFonts w:ascii="Times New Roman" w:hAnsi="Times New Roman"/>
                <w:sz w:val="24"/>
                <w:szCs w:val="24"/>
              </w:rPr>
              <w:t>11,8 м</w:t>
            </w:r>
            <w:r w:rsidR="00A00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1178" w:rsidRPr="00A00EE3" w:rsidTr="00A00EE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78" w:rsidRPr="00A00EE3" w:rsidRDefault="00A00EE3" w:rsidP="00A00E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01178" w:rsidRPr="00A00EE3">
              <w:rPr>
                <w:rFonts w:ascii="Times New Roman" w:hAnsi="Times New Roman"/>
                <w:sz w:val="24"/>
                <w:szCs w:val="24"/>
              </w:rPr>
              <w:t xml:space="preserve">ысота зеркала сцены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78" w:rsidRPr="00A00EE3" w:rsidRDefault="00F01178" w:rsidP="00A00E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2 м"/>
              </w:smartTagPr>
              <w:r w:rsidRPr="00A00EE3">
                <w:rPr>
                  <w:rFonts w:ascii="Times New Roman" w:hAnsi="Times New Roman"/>
                  <w:sz w:val="24"/>
                  <w:szCs w:val="24"/>
                </w:rPr>
                <w:t>5,2 м</w:t>
              </w:r>
              <w:r w:rsidR="00A00EE3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</w:tr>
    </w:tbl>
    <w:p w:rsidR="00A00EE3" w:rsidRPr="00A00EE3" w:rsidRDefault="00A00EE3" w:rsidP="00F01178">
      <w:pPr>
        <w:rPr>
          <w:rFonts w:ascii="Times New Roman" w:hAnsi="Times New Roman" w:cs="Times New Roman"/>
          <w:b/>
          <w:sz w:val="24"/>
          <w:szCs w:val="24"/>
        </w:rPr>
      </w:pPr>
    </w:p>
    <w:p w:rsidR="00F01178" w:rsidRPr="00A00EE3" w:rsidRDefault="00F01178" w:rsidP="00F01178">
      <w:pPr>
        <w:rPr>
          <w:rFonts w:ascii="Times New Roman" w:hAnsi="Times New Roman" w:cs="Times New Roman"/>
          <w:b/>
          <w:sz w:val="24"/>
          <w:szCs w:val="24"/>
        </w:rPr>
      </w:pPr>
      <w:r w:rsidRPr="00A00EE3">
        <w:rPr>
          <w:rFonts w:ascii="Times New Roman" w:hAnsi="Times New Roman" w:cs="Times New Roman"/>
          <w:b/>
          <w:sz w:val="24"/>
          <w:szCs w:val="24"/>
        </w:rPr>
        <w:t>З</w:t>
      </w:r>
      <w:r w:rsidR="00A00EE3" w:rsidRPr="00A00EE3">
        <w:rPr>
          <w:rFonts w:ascii="Times New Roman" w:hAnsi="Times New Roman" w:cs="Times New Roman"/>
          <w:b/>
          <w:sz w:val="24"/>
          <w:szCs w:val="24"/>
        </w:rPr>
        <w:t>АЛЬНАЯ И СЦЕНИЧЕСКАЯ КОРОБКИ</w:t>
      </w:r>
      <w:r w:rsidRPr="00A00EE3">
        <w:rPr>
          <w:rFonts w:ascii="Times New Roman" w:hAnsi="Times New Roman" w:cs="Times New Roman"/>
          <w:b/>
          <w:sz w:val="24"/>
          <w:szCs w:val="24"/>
        </w:rPr>
        <w:t>: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Глубина зеркала сцены – </w:t>
      </w:r>
      <w:smartTag w:uri="urn:schemas-microsoft-com:office:smarttags" w:element="metricconverter">
        <w:smartTagPr>
          <w:attr w:name="ProductID" w:val="11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11 м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Высота до колосников – </w:t>
      </w:r>
      <w:smartTag w:uri="urn:schemas-microsoft-com:office:smarttags" w:element="metricconverter">
        <w:smartTagPr>
          <w:attr w:name="ProductID" w:val="9,3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9,3 м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Ширина от правой до левой стен зала – </w:t>
      </w:r>
      <w:smartTag w:uri="urn:schemas-microsoft-com:office:smarttags" w:element="metricconverter">
        <w:smartTagPr>
          <w:attr w:name="ProductID" w:val="17,3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17,3 м</w:t>
        </w:r>
      </w:smartTag>
    </w:p>
    <w:p w:rsidR="00F01178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Расстояние от плоскости портальной рамы до задней стены зала – </w:t>
      </w:r>
      <w:smartTag w:uri="urn:schemas-microsoft-com:office:smarttags" w:element="metricconverter">
        <w:smartTagPr>
          <w:attr w:name="ProductID" w:val="13,8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13,8 м</w:t>
        </w:r>
      </w:smartTag>
    </w:p>
    <w:p w:rsidR="00A00EE3" w:rsidRPr="00A00EE3" w:rsidRDefault="00A00EE3" w:rsidP="00F01178">
      <w:pPr>
        <w:rPr>
          <w:rFonts w:ascii="Times New Roman" w:hAnsi="Times New Roman" w:cs="Times New Roman"/>
          <w:sz w:val="24"/>
          <w:szCs w:val="24"/>
        </w:rPr>
      </w:pPr>
    </w:p>
    <w:p w:rsidR="00F01178" w:rsidRPr="00A00EE3" w:rsidRDefault="00F01178" w:rsidP="00F01178">
      <w:pPr>
        <w:rPr>
          <w:rFonts w:ascii="Times New Roman" w:hAnsi="Times New Roman" w:cs="Times New Roman"/>
          <w:b/>
          <w:sz w:val="24"/>
          <w:szCs w:val="24"/>
        </w:rPr>
      </w:pPr>
      <w:r w:rsidRPr="00A00EE3">
        <w:rPr>
          <w:rFonts w:ascii="Times New Roman" w:hAnsi="Times New Roman" w:cs="Times New Roman"/>
          <w:b/>
          <w:sz w:val="24"/>
          <w:szCs w:val="24"/>
        </w:rPr>
        <w:t>П</w:t>
      </w:r>
      <w:r w:rsidR="00A00EE3" w:rsidRPr="00A00EE3">
        <w:rPr>
          <w:rFonts w:ascii="Times New Roman" w:hAnsi="Times New Roman" w:cs="Times New Roman"/>
          <w:b/>
          <w:sz w:val="24"/>
          <w:szCs w:val="24"/>
        </w:rPr>
        <w:t>ОРТАЛЬНАЯ РАМА</w:t>
      </w:r>
      <w:r w:rsidRPr="00A00EE3">
        <w:rPr>
          <w:rFonts w:ascii="Times New Roman" w:hAnsi="Times New Roman" w:cs="Times New Roman"/>
          <w:b/>
          <w:sz w:val="24"/>
          <w:szCs w:val="24"/>
        </w:rPr>
        <w:t>: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Ширина зеркала сцены – </w:t>
      </w:r>
      <w:smartTag w:uri="urn:schemas-microsoft-com:office:smarttags" w:element="metricconverter">
        <w:smartTagPr>
          <w:attr w:name="ProductID" w:val="10,8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10,8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Высота зеркала сцены– </w:t>
      </w:r>
      <w:smartTag w:uri="urn:schemas-microsoft-com:office:smarttags" w:element="metricconverter">
        <w:smartTagPr>
          <w:attr w:name="ProductID" w:val="5,2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5,2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Высота подъёма радиуса портальной рамы – </w:t>
      </w:r>
      <w:smartTag w:uri="urn:schemas-microsoft-com:office:smarttags" w:element="metricconverter">
        <w:smartTagPr>
          <w:attr w:name="ProductID" w:val="0,5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0,5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Ширина лев/прав порталов – </w:t>
      </w:r>
      <w:smartTag w:uri="urn:schemas-microsoft-com:office:smarttags" w:element="metricconverter">
        <w:smartTagPr>
          <w:attr w:name="ProductID" w:val="3,6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3,6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Высота дверного проёма в портале – </w:t>
      </w:r>
      <w:smartTag w:uri="urn:schemas-microsoft-com:office:smarttags" w:element="metricconverter">
        <w:smartTagPr>
          <w:attr w:name="ProductID" w:val="2,3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2,3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Ширина дверного проёма в портале – </w:t>
      </w:r>
      <w:smartTag w:uri="urn:schemas-microsoft-com:office:smarttags" w:element="metricconverter">
        <w:smartTagPr>
          <w:attr w:name="ProductID" w:val="0,93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0,93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Расстояние от зальной стены до дверного проёма – </w:t>
      </w:r>
      <w:smartTag w:uri="urn:schemas-microsoft-com:office:smarttags" w:element="metricconverter">
        <w:smartTagPr>
          <w:attr w:name="ProductID" w:val="0,44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0,44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A0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Высота сценического порожка – </w:t>
      </w:r>
      <w:smartTag w:uri="urn:schemas-microsoft-com:office:smarttags" w:element="metricconverter">
        <w:smartTagPr>
          <w:attr w:name="ProductID" w:val="0,31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0,31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A0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78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Ширина сценического порожка – </w:t>
      </w:r>
      <w:smartTag w:uri="urn:schemas-microsoft-com:office:smarttags" w:element="metricconverter">
        <w:smartTagPr>
          <w:attr w:name="ProductID" w:val="0,15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0,15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A00EE3" w:rsidRPr="00A00EE3" w:rsidRDefault="00A00EE3" w:rsidP="00F01178">
      <w:pPr>
        <w:rPr>
          <w:rFonts w:ascii="Times New Roman" w:hAnsi="Times New Roman" w:cs="Times New Roman"/>
          <w:sz w:val="24"/>
          <w:szCs w:val="24"/>
        </w:rPr>
      </w:pPr>
    </w:p>
    <w:p w:rsidR="00F01178" w:rsidRPr="00A00EE3" w:rsidRDefault="00F01178" w:rsidP="00F01178">
      <w:pPr>
        <w:rPr>
          <w:rFonts w:ascii="Times New Roman" w:hAnsi="Times New Roman" w:cs="Times New Roman"/>
          <w:b/>
          <w:sz w:val="24"/>
          <w:szCs w:val="24"/>
        </w:rPr>
      </w:pPr>
      <w:r w:rsidRPr="00A00EE3">
        <w:rPr>
          <w:rFonts w:ascii="Times New Roman" w:hAnsi="Times New Roman" w:cs="Times New Roman"/>
          <w:b/>
          <w:sz w:val="24"/>
          <w:szCs w:val="24"/>
        </w:rPr>
        <w:t>П</w:t>
      </w:r>
      <w:r w:rsidR="00A00EE3" w:rsidRPr="00A00EE3">
        <w:rPr>
          <w:rFonts w:ascii="Times New Roman" w:hAnsi="Times New Roman" w:cs="Times New Roman"/>
          <w:b/>
          <w:sz w:val="24"/>
          <w:szCs w:val="24"/>
        </w:rPr>
        <w:t>ЕРЕХОДНЫЕ МОСТИКИ</w:t>
      </w:r>
      <w:r w:rsidRPr="00A00EE3">
        <w:rPr>
          <w:rFonts w:ascii="Times New Roman" w:hAnsi="Times New Roman" w:cs="Times New Roman"/>
          <w:b/>
          <w:sz w:val="24"/>
          <w:szCs w:val="24"/>
        </w:rPr>
        <w:t>: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Высота до переходных мостиков – </w:t>
      </w:r>
      <w:smartTag w:uri="urn:schemas-microsoft-com:office:smarttags" w:element="metricconverter">
        <w:smartTagPr>
          <w:attr w:name="ProductID" w:val="7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7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Ширина первого мостика – </w:t>
      </w:r>
      <w:smartTag w:uri="urn:schemas-microsoft-com:office:smarttags" w:element="metricconverter">
        <w:smartTagPr>
          <w:attr w:name="ProductID" w:val="0,8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0,8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Ширина второго мостика – </w:t>
      </w:r>
      <w:smartTag w:uri="urn:schemas-microsoft-com:office:smarttags" w:element="metricconverter">
        <w:smartTagPr>
          <w:attr w:name="ProductID" w:val="0,7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0,7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Ширина четвёртого мостика – </w:t>
      </w:r>
      <w:smartTag w:uri="urn:schemas-microsoft-com:office:smarttags" w:element="metricconverter">
        <w:smartTagPr>
          <w:attr w:name="ProductID" w:val="0,9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0,9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Расстояние между первым и вторым переходным мостиком – </w:t>
      </w:r>
      <w:smartTag w:uri="urn:schemas-microsoft-com:office:smarttags" w:element="metricconverter">
        <w:smartTagPr>
          <w:attr w:name="ProductID" w:val="3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3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Расстояние между вторым и третьим мостиком – </w:t>
      </w:r>
      <w:smartTag w:uri="urn:schemas-microsoft-com:office:smarttags" w:element="metricconverter">
        <w:smartTagPr>
          <w:attr w:name="ProductID" w:val="2,6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2,6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Расстояние между третьим и четвёртым мостиком – </w:t>
      </w:r>
      <w:smartTag w:uri="urn:schemas-microsoft-com:office:smarttags" w:element="metricconverter">
        <w:smartTagPr>
          <w:attr w:name="ProductID" w:val="2,4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2,4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Высота третьего мостика – </w:t>
      </w:r>
      <w:smartTag w:uri="urn:schemas-microsoft-com:office:smarttags" w:element="metricconverter">
        <w:smartTagPr>
          <w:attr w:name="ProductID" w:val="7,2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7,2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Длина переходного крыла третьего мостика – </w:t>
      </w:r>
      <w:smartTag w:uri="urn:schemas-microsoft-com:office:smarttags" w:element="metricconverter">
        <w:smartTagPr>
          <w:attr w:name="ProductID" w:val="1,1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1,1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Ширина бок. мостика (узкая часть) – </w:t>
      </w:r>
      <w:smartTag w:uri="urn:schemas-microsoft-com:office:smarttags" w:element="metricconverter">
        <w:smartTagPr>
          <w:attr w:name="ProductID" w:val="0,85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0,85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Ширина бок. мостика (широкая часть) – </w:t>
      </w:r>
      <w:smartTag w:uri="urn:schemas-microsoft-com:office:smarttags" w:element="metricconverter">
        <w:smartTagPr>
          <w:attr w:name="ProductID" w:val="1,9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1,9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Высота ограничительного порожка по периметру – </w:t>
      </w:r>
      <w:smartTag w:uri="urn:schemas-microsoft-com:office:smarttags" w:element="metricconverter">
        <w:smartTagPr>
          <w:attr w:name="ProductID" w:val="0,15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0,15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Высота верхней периллы – </w:t>
      </w:r>
      <w:smartTag w:uri="urn:schemas-microsoft-com:office:smarttags" w:element="metricconverter">
        <w:smartTagPr>
          <w:attr w:name="ProductID" w:val="1,28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1,28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Высота второй периллы – </w:t>
      </w:r>
      <w:smartTag w:uri="urn:schemas-microsoft-com:office:smarttags" w:element="metricconverter">
        <w:smartTagPr>
          <w:attr w:name="ProductID" w:val="1,1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1,1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A00EE3" w:rsidRPr="00A00EE3" w:rsidRDefault="00A00EE3" w:rsidP="00F01178">
      <w:pPr>
        <w:rPr>
          <w:rFonts w:ascii="Times New Roman" w:hAnsi="Times New Roman" w:cs="Times New Roman"/>
          <w:sz w:val="24"/>
          <w:szCs w:val="24"/>
        </w:rPr>
      </w:pPr>
    </w:p>
    <w:p w:rsidR="00F01178" w:rsidRPr="00A00EE3" w:rsidRDefault="00F01178" w:rsidP="00F01178">
      <w:pPr>
        <w:rPr>
          <w:rFonts w:ascii="Times New Roman" w:hAnsi="Times New Roman" w:cs="Times New Roman"/>
          <w:b/>
          <w:sz w:val="24"/>
          <w:szCs w:val="24"/>
        </w:rPr>
      </w:pPr>
      <w:r w:rsidRPr="00A00EE3">
        <w:rPr>
          <w:rFonts w:ascii="Times New Roman" w:hAnsi="Times New Roman" w:cs="Times New Roman"/>
          <w:b/>
          <w:sz w:val="24"/>
          <w:szCs w:val="24"/>
        </w:rPr>
        <w:t>Ш</w:t>
      </w:r>
      <w:r w:rsidR="00A00EE3">
        <w:rPr>
          <w:rFonts w:ascii="Times New Roman" w:hAnsi="Times New Roman" w:cs="Times New Roman"/>
          <w:b/>
          <w:sz w:val="24"/>
          <w:szCs w:val="24"/>
        </w:rPr>
        <w:t>ТАНКЕТЫ</w:t>
      </w:r>
      <w:r w:rsidRPr="00A00EE3">
        <w:rPr>
          <w:rFonts w:ascii="Times New Roman" w:hAnsi="Times New Roman" w:cs="Times New Roman"/>
          <w:b/>
          <w:sz w:val="24"/>
          <w:szCs w:val="24"/>
        </w:rPr>
        <w:t>: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Высота подъёма штанкета – </w:t>
      </w:r>
      <w:smartTag w:uri="urn:schemas-microsoft-com:office:smarttags" w:element="metricconverter">
        <w:smartTagPr>
          <w:attr w:name="ProductID" w:val="7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7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Расстояние от бок. стены до края экрана – </w:t>
      </w:r>
      <w:smartTag w:uri="urn:schemas-microsoft-com:office:smarttags" w:element="metricconverter">
        <w:smartTagPr>
          <w:attr w:name="ProductID" w:val="3,09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3,09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F01178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Вертикальное расстояние от четвёртого мостика до последнего штанкета – </w:t>
      </w:r>
      <w:smartTag w:uri="urn:schemas-microsoft-com:office:smarttags" w:element="metricconverter">
        <w:smartTagPr>
          <w:attr w:name="ProductID" w:val="0,9 м"/>
        </w:smartTagPr>
        <w:r w:rsidRPr="00A00EE3">
          <w:rPr>
            <w:rFonts w:ascii="Times New Roman" w:hAnsi="Times New Roman" w:cs="Times New Roman"/>
            <w:sz w:val="24"/>
            <w:szCs w:val="24"/>
          </w:rPr>
          <w:t>0,9 м</w:t>
        </w:r>
        <w:r w:rsidR="00A00EE3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A00EE3" w:rsidRPr="00A00EE3" w:rsidRDefault="00A00EE3" w:rsidP="00F01178">
      <w:pPr>
        <w:rPr>
          <w:rFonts w:ascii="Times New Roman" w:hAnsi="Times New Roman" w:cs="Times New Roman"/>
          <w:sz w:val="24"/>
          <w:szCs w:val="24"/>
        </w:rPr>
      </w:pPr>
    </w:p>
    <w:p w:rsidR="00D25B8E" w:rsidRPr="00A00EE3" w:rsidRDefault="00B74200" w:rsidP="00D25B8E">
      <w:pPr>
        <w:rPr>
          <w:rFonts w:ascii="Times New Roman" w:hAnsi="Times New Roman" w:cs="Times New Roman"/>
          <w:b/>
          <w:sz w:val="24"/>
          <w:szCs w:val="24"/>
        </w:rPr>
      </w:pPr>
      <w:r w:rsidRPr="00A00EE3">
        <w:rPr>
          <w:rFonts w:ascii="Times New Roman" w:hAnsi="Times New Roman" w:cs="Times New Roman"/>
          <w:b/>
          <w:sz w:val="24"/>
          <w:szCs w:val="24"/>
        </w:rPr>
        <w:t>СВЕТОВОЕ ОБОРУДОВАНИЕ</w:t>
      </w:r>
    </w:p>
    <w:p w:rsidR="00B74200" w:rsidRPr="00A00EE3" w:rsidRDefault="00B74200" w:rsidP="00D25B8E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>Пульт</w:t>
      </w:r>
      <w:r w:rsidR="00F01178"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="00F01178" w:rsidRPr="00A00EE3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p w:rsidR="00B74200" w:rsidRPr="00A00EE3" w:rsidRDefault="00B74200" w:rsidP="00B74200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>Подключения:</w:t>
      </w:r>
      <w:r w:rsidRPr="00A00EE3">
        <w:rPr>
          <w:rFonts w:ascii="Times New Roman" w:hAnsi="Times New Roman" w:cs="Times New Roman"/>
          <w:sz w:val="24"/>
          <w:szCs w:val="24"/>
        </w:rPr>
        <w:br/>
        <w:t>1. 144 диммерных 2.5 киловаттных подключений.</w:t>
      </w:r>
      <w:r w:rsidRPr="00A00EE3">
        <w:rPr>
          <w:rFonts w:ascii="Times New Roman" w:hAnsi="Times New Roman" w:cs="Times New Roman"/>
          <w:sz w:val="24"/>
          <w:szCs w:val="24"/>
        </w:rPr>
        <w:br/>
        <w:t>2. 48 подключений постоянного тока 5 киловатт</w:t>
      </w:r>
    </w:p>
    <w:p w:rsidR="00F01178" w:rsidRPr="00A00EE3" w:rsidRDefault="00B74200" w:rsidP="00B74200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>3. 2 потока DMX 3 сплиттера eurolight 1/6</w:t>
      </w:r>
      <w:r w:rsidRPr="00A00EE3">
        <w:rPr>
          <w:rFonts w:ascii="Times New Roman" w:hAnsi="Times New Roman" w:cs="Times New Roman"/>
          <w:sz w:val="24"/>
          <w:szCs w:val="24"/>
        </w:rPr>
        <w:br/>
      </w:r>
      <w:r w:rsidRPr="00A00EE3">
        <w:rPr>
          <w:rFonts w:ascii="Times New Roman" w:hAnsi="Times New Roman" w:cs="Times New Roman"/>
          <w:sz w:val="24"/>
          <w:szCs w:val="24"/>
        </w:rPr>
        <w:br/>
      </w:r>
      <w:r w:rsidRPr="00A00EE3">
        <w:rPr>
          <w:rFonts w:ascii="Times New Roman" w:hAnsi="Times New Roman" w:cs="Times New Roman"/>
          <w:sz w:val="24"/>
          <w:szCs w:val="24"/>
        </w:rPr>
        <w:lastRenderedPageBreak/>
        <w:br/>
        <w:t>Приборы стационарного развеса:</w:t>
      </w:r>
      <w:r w:rsidRPr="00A00EE3">
        <w:rPr>
          <w:rFonts w:ascii="Times New Roman" w:hAnsi="Times New Roman" w:cs="Times New Roman"/>
          <w:sz w:val="24"/>
          <w:szCs w:val="24"/>
        </w:rPr>
        <w:br/>
        <w:t>1. 11 Claypaky Alpha Profile 700 – 3 шт на 3х софитах, 3 шт</w:t>
      </w:r>
      <w:r w:rsidR="00A00EE3">
        <w:rPr>
          <w:rFonts w:ascii="Times New Roman" w:hAnsi="Times New Roman" w:cs="Times New Roman"/>
          <w:sz w:val="24"/>
          <w:szCs w:val="24"/>
        </w:rPr>
        <w:t>.</w:t>
      </w:r>
      <w:r w:rsidRPr="00A00EE3">
        <w:rPr>
          <w:rFonts w:ascii="Times New Roman" w:hAnsi="Times New Roman" w:cs="Times New Roman"/>
          <w:sz w:val="24"/>
          <w:szCs w:val="24"/>
        </w:rPr>
        <w:t xml:space="preserve"> на выносе</w:t>
      </w:r>
      <w:r w:rsidRPr="00A00EE3">
        <w:rPr>
          <w:rFonts w:ascii="Times New Roman" w:hAnsi="Times New Roman" w:cs="Times New Roman"/>
          <w:sz w:val="24"/>
          <w:szCs w:val="24"/>
        </w:rPr>
        <w:br/>
        <w:t>2. 12 Claypaky A.Leda Wash K20 BEYE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00" w:rsidRPr="00A00EE3" w:rsidRDefault="00B74200" w:rsidP="00B74200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>4 шт на 1м софите, 4 шт на 2м софите, 4 шт</w:t>
      </w:r>
      <w:r w:rsidR="00A00EE3">
        <w:rPr>
          <w:rFonts w:ascii="Times New Roman" w:hAnsi="Times New Roman" w:cs="Times New Roman"/>
          <w:sz w:val="24"/>
          <w:szCs w:val="24"/>
        </w:rPr>
        <w:t>.</w:t>
      </w:r>
      <w:r w:rsidRPr="00A00EE3">
        <w:rPr>
          <w:rFonts w:ascii="Times New Roman" w:hAnsi="Times New Roman" w:cs="Times New Roman"/>
          <w:sz w:val="24"/>
          <w:szCs w:val="24"/>
        </w:rPr>
        <w:t xml:space="preserve"> на 3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</w:rPr>
        <w:t>м</w:t>
      </w:r>
      <w:r w:rsidR="00A00EE3">
        <w:rPr>
          <w:rFonts w:ascii="Times New Roman" w:hAnsi="Times New Roman" w:cs="Times New Roman"/>
          <w:sz w:val="24"/>
          <w:szCs w:val="24"/>
        </w:rPr>
        <w:t>.</w:t>
      </w:r>
      <w:r w:rsidRPr="00A00EE3">
        <w:rPr>
          <w:rFonts w:ascii="Times New Roman" w:hAnsi="Times New Roman" w:cs="Times New Roman"/>
          <w:sz w:val="24"/>
          <w:szCs w:val="24"/>
        </w:rPr>
        <w:t xml:space="preserve"> софите</w:t>
      </w:r>
      <w:r w:rsidRPr="00A00EE3">
        <w:rPr>
          <w:rFonts w:ascii="Times New Roman" w:hAnsi="Times New Roman" w:cs="Times New Roman"/>
          <w:sz w:val="24"/>
          <w:szCs w:val="24"/>
        </w:rPr>
        <w:br/>
        <w:t>3. 12 ETC Source four ZOOM 15-30 – по 4 шт</w:t>
      </w:r>
      <w:r w:rsidR="00A00EE3">
        <w:rPr>
          <w:rFonts w:ascii="Times New Roman" w:hAnsi="Times New Roman" w:cs="Times New Roman"/>
          <w:sz w:val="24"/>
          <w:szCs w:val="24"/>
        </w:rPr>
        <w:t>.</w:t>
      </w:r>
      <w:r w:rsidRPr="00A00EE3">
        <w:rPr>
          <w:rFonts w:ascii="Times New Roman" w:hAnsi="Times New Roman" w:cs="Times New Roman"/>
          <w:sz w:val="24"/>
          <w:szCs w:val="24"/>
        </w:rPr>
        <w:t xml:space="preserve"> на порталах и по 2 шт</w:t>
      </w:r>
      <w:r w:rsidR="00A00EE3">
        <w:rPr>
          <w:rFonts w:ascii="Times New Roman" w:hAnsi="Times New Roman" w:cs="Times New Roman"/>
          <w:sz w:val="24"/>
          <w:szCs w:val="24"/>
        </w:rPr>
        <w:t>.</w:t>
      </w:r>
      <w:r w:rsidRPr="00A00EE3">
        <w:rPr>
          <w:rFonts w:ascii="Times New Roman" w:hAnsi="Times New Roman" w:cs="Times New Roman"/>
          <w:sz w:val="24"/>
          <w:szCs w:val="24"/>
        </w:rPr>
        <w:t xml:space="preserve"> в каждой ложе</w:t>
      </w:r>
      <w:r w:rsidRPr="00A00EE3">
        <w:rPr>
          <w:rFonts w:ascii="Times New Roman" w:hAnsi="Times New Roman" w:cs="Times New Roman"/>
          <w:sz w:val="24"/>
          <w:szCs w:val="24"/>
        </w:rPr>
        <w:br/>
        <w:t>4. 4 FAL Profile 26 – по 2 шт на порталах и по 2 шт</w:t>
      </w:r>
      <w:r w:rsidR="00A00EE3">
        <w:rPr>
          <w:rFonts w:ascii="Times New Roman" w:hAnsi="Times New Roman" w:cs="Times New Roman"/>
          <w:sz w:val="24"/>
          <w:szCs w:val="24"/>
        </w:rPr>
        <w:t>.</w:t>
      </w:r>
      <w:r w:rsidRPr="00A00EE3">
        <w:rPr>
          <w:rFonts w:ascii="Times New Roman" w:hAnsi="Times New Roman" w:cs="Times New Roman"/>
          <w:sz w:val="24"/>
          <w:szCs w:val="24"/>
        </w:rPr>
        <w:t xml:space="preserve"> на галереях</w:t>
      </w:r>
      <w:r w:rsidRPr="00A00EE3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 xml:space="preserve">6 Selecon Pacific 12-28 – </w:t>
      </w:r>
      <w:r w:rsidRPr="00A00EE3">
        <w:rPr>
          <w:rFonts w:ascii="Times New Roman" w:hAnsi="Times New Roman" w:cs="Times New Roman"/>
          <w:sz w:val="24"/>
          <w:szCs w:val="24"/>
        </w:rPr>
        <w:t>на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</w:rPr>
        <w:t>выносе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11 Dialighting Led Bar 24-15 – </w:t>
      </w:r>
      <w:r w:rsidRPr="00A00EE3">
        <w:rPr>
          <w:rFonts w:ascii="Times New Roman" w:hAnsi="Times New Roman" w:cs="Times New Roman"/>
          <w:sz w:val="24"/>
          <w:szCs w:val="24"/>
        </w:rPr>
        <w:t>на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</w:rPr>
        <w:t>последнем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</w:rPr>
        <w:t>штанкете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</w:t>
      </w:r>
      <w:r w:rsidRPr="00A00EE3">
        <w:rPr>
          <w:rFonts w:ascii="Times New Roman" w:hAnsi="Times New Roman" w:cs="Times New Roman"/>
          <w:sz w:val="24"/>
          <w:szCs w:val="24"/>
        </w:rPr>
        <w:t>6 ETC PAR (750)  - верхняя часть порталов</w:t>
      </w:r>
    </w:p>
    <w:p w:rsidR="006C4B5D" w:rsidRDefault="006C4B5D" w:rsidP="00B74200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Проектор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Eiki</w:t>
      </w:r>
      <w:r w:rsidRPr="00A00EE3">
        <w:rPr>
          <w:rFonts w:ascii="Times New Roman" w:hAnsi="Times New Roman" w:cs="Times New Roman"/>
          <w:sz w:val="24"/>
          <w:szCs w:val="24"/>
        </w:rPr>
        <w:t xml:space="preserve"> 5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lc</w:t>
      </w:r>
    </w:p>
    <w:p w:rsidR="00A00EE3" w:rsidRPr="00A00EE3" w:rsidRDefault="00A00EE3" w:rsidP="00B74200">
      <w:pPr>
        <w:rPr>
          <w:rFonts w:ascii="Times New Roman" w:hAnsi="Times New Roman" w:cs="Times New Roman"/>
          <w:sz w:val="24"/>
          <w:szCs w:val="24"/>
        </w:rPr>
      </w:pPr>
    </w:p>
    <w:p w:rsidR="00F01178" w:rsidRPr="00A00EE3" w:rsidRDefault="00F01178" w:rsidP="00F01178">
      <w:pPr>
        <w:rPr>
          <w:rFonts w:ascii="Times New Roman" w:hAnsi="Times New Roman" w:cs="Times New Roman"/>
          <w:b/>
          <w:sz w:val="24"/>
          <w:szCs w:val="24"/>
        </w:rPr>
      </w:pPr>
      <w:r w:rsidRPr="00A00EE3">
        <w:rPr>
          <w:rFonts w:ascii="Times New Roman" w:hAnsi="Times New Roman" w:cs="Times New Roman"/>
          <w:b/>
          <w:sz w:val="24"/>
          <w:szCs w:val="24"/>
        </w:rPr>
        <w:t>АКУСТИЧЕСКИЕ СИСТЕМЫ: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0EE3">
        <w:rPr>
          <w:rFonts w:ascii="Times New Roman" w:hAnsi="Times New Roman" w:cs="Times New Roman"/>
          <w:sz w:val="24"/>
          <w:szCs w:val="24"/>
        </w:rPr>
        <w:t>Микшерный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</w:rPr>
        <w:t>пульт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 xml:space="preserve"> Allen&amp;Heath ML 3000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Пространственная обработка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Lexicon</w:t>
      </w:r>
      <w:r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MPX</w:t>
      </w:r>
      <w:r w:rsidRPr="00A00EE3">
        <w:rPr>
          <w:rFonts w:ascii="Times New Roman" w:hAnsi="Times New Roman" w:cs="Times New Roman"/>
          <w:sz w:val="24"/>
          <w:szCs w:val="24"/>
        </w:rPr>
        <w:t>550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Проигрыватель мини-дисков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Tascam</w:t>
      </w:r>
      <w:r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00EE3">
        <w:rPr>
          <w:rFonts w:ascii="Times New Roman" w:hAnsi="Times New Roman" w:cs="Times New Roman"/>
          <w:sz w:val="24"/>
          <w:szCs w:val="24"/>
        </w:rPr>
        <w:t>-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A00EE3">
        <w:rPr>
          <w:rFonts w:ascii="Times New Roman" w:hAnsi="Times New Roman" w:cs="Times New Roman"/>
          <w:sz w:val="24"/>
          <w:szCs w:val="24"/>
        </w:rPr>
        <w:t>1 – 2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</w:rPr>
        <w:t>шт</w:t>
      </w:r>
      <w:r w:rsidR="00A00EE3">
        <w:rPr>
          <w:rFonts w:ascii="Times New Roman" w:hAnsi="Times New Roman" w:cs="Times New Roman"/>
          <w:sz w:val="24"/>
          <w:szCs w:val="24"/>
        </w:rPr>
        <w:t>.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>Порталы: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  <w:lang w:val="en-US"/>
        </w:rPr>
        <w:t>Dynacord</w:t>
      </w:r>
      <w:r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00EE3">
        <w:rPr>
          <w:rFonts w:ascii="Times New Roman" w:hAnsi="Times New Roman" w:cs="Times New Roman"/>
          <w:sz w:val="24"/>
          <w:szCs w:val="24"/>
        </w:rPr>
        <w:t xml:space="preserve">17,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00EE3">
        <w:rPr>
          <w:rFonts w:ascii="Times New Roman" w:hAnsi="Times New Roman" w:cs="Times New Roman"/>
          <w:sz w:val="24"/>
          <w:szCs w:val="24"/>
        </w:rPr>
        <w:t xml:space="preserve">18,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00EE3">
        <w:rPr>
          <w:rFonts w:ascii="Times New Roman" w:hAnsi="Times New Roman" w:cs="Times New Roman"/>
          <w:sz w:val="24"/>
          <w:szCs w:val="24"/>
        </w:rPr>
        <w:t>12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  <w:lang w:val="en-US"/>
        </w:rPr>
        <w:t>APG</w:t>
      </w:r>
      <w:r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A00EE3">
        <w:rPr>
          <w:rFonts w:ascii="Times New Roman" w:hAnsi="Times New Roman" w:cs="Times New Roman"/>
          <w:sz w:val="24"/>
          <w:szCs w:val="24"/>
        </w:rPr>
        <w:t>15 – 4 шт</w:t>
      </w:r>
      <w:r w:rsidR="00A00EE3">
        <w:rPr>
          <w:rFonts w:ascii="Times New Roman" w:hAnsi="Times New Roman" w:cs="Times New Roman"/>
          <w:sz w:val="24"/>
          <w:szCs w:val="24"/>
        </w:rPr>
        <w:t>.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>Арьеры: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  <w:lang w:val="en-US"/>
        </w:rPr>
        <w:t>APG</w:t>
      </w:r>
      <w:r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A00EE3">
        <w:rPr>
          <w:rFonts w:ascii="Times New Roman" w:hAnsi="Times New Roman" w:cs="Times New Roman"/>
          <w:sz w:val="24"/>
          <w:szCs w:val="24"/>
        </w:rPr>
        <w:t>15 – 2 шт</w:t>
      </w:r>
      <w:r w:rsidR="00A00EE3">
        <w:rPr>
          <w:rFonts w:ascii="Times New Roman" w:hAnsi="Times New Roman" w:cs="Times New Roman"/>
          <w:sz w:val="24"/>
          <w:szCs w:val="24"/>
        </w:rPr>
        <w:t>.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Подвесные микрофоны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SHURE</w:t>
      </w:r>
      <w:r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MX</w:t>
      </w:r>
      <w:r w:rsidRPr="00A00EE3">
        <w:rPr>
          <w:rFonts w:ascii="Times New Roman" w:hAnsi="Times New Roman" w:cs="Times New Roman"/>
          <w:sz w:val="24"/>
          <w:szCs w:val="24"/>
        </w:rPr>
        <w:t>202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00EE3">
        <w:rPr>
          <w:rFonts w:ascii="Times New Roman" w:hAnsi="Times New Roman" w:cs="Times New Roman"/>
          <w:sz w:val="24"/>
          <w:szCs w:val="24"/>
        </w:rPr>
        <w:t>/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00EE3">
        <w:rPr>
          <w:rFonts w:ascii="Times New Roman" w:hAnsi="Times New Roman" w:cs="Times New Roman"/>
          <w:sz w:val="24"/>
          <w:szCs w:val="24"/>
        </w:rPr>
        <w:t xml:space="preserve"> – 6 шт</w:t>
      </w:r>
      <w:r w:rsidR="00A00EE3">
        <w:rPr>
          <w:rFonts w:ascii="Times New Roman" w:hAnsi="Times New Roman" w:cs="Times New Roman"/>
          <w:sz w:val="24"/>
          <w:szCs w:val="24"/>
        </w:rPr>
        <w:t>.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Личные микрофоны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SENNHEISER</w:t>
      </w:r>
      <w:r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00EE3">
        <w:rPr>
          <w:rFonts w:ascii="Times New Roman" w:hAnsi="Times New Roman" w:cs="Times New Roman"/>
          <w:sz w:val="24"/>
          <w:szCs w:val="24"/>
        </w:rPr>
        <w:t>2 – 7 шт</w:t>
      </w:r>
      <w:r w:rsidR="00A00EE3">
        <w:rPr>
          <w:rFonts w:ascii="Times New Roman" w:hAnsi="Times New Roman" w:cs="Times New Roman"/>
          <w:sz w:val="24"/>
          <w:szCs w:val="24"/>
        </w:rPr>
        <w:t>.</w:t>
      </w:r>
    </w:p>
    <w:p w:rsidR="00F01178" w:rsidRPr="00A00EE3" w:rsidRDefault="00F01178" w:rsidP="00F01178">
      <w:pPr>
        <w:rPr>
          <w:rFonts w:ascii="Times New Roman" w:hAnsi="Times New Roman" w:cs="Times New Roman"/>
          <w:sz w:val="24"/>
          <w:szCs w:val="24"/>
        </w:rPr>
      </w:pPr>
      <w:r w:rsidRPr="00A00EE3">
        <w:rPr>
          <w:rFonts w:ascii="Times New Roman" w:hAnsi="Times New Roman" w:cs="Times New Roman"/>
          <w:sz w:val="24"/>
          <w:szCs w:val="24"/>
        </w:rPr>
        <w:t xml:space="preserve">Вокальные микрофоны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SENNHEISER</w:t>
      </w:r>
      <w:r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A00EE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00EE3">
        <w:rPr>
          <w:rFonts w:ascii="Times New Roman" w:hAnsi="Times New Roman" w:cs="Times New Roman"/>
          <w:sz w:val="24"/>
          <w:szCs w:val="24"/>
        </w:rPr>
        <w:t>2 – 2 шт</w:t>
      </w:r>
      <w:r w:rsidR="00A00EE3">
        <w:rPr>
          <w:rFonts w:ascii="Times New Roman" w:hAnsi="Times New Roman" w:cs="Times New Roman"/>
          <w:sz w:val="24"/>
          <w:szCs w:val="24"/>
        </w:rPr>
        <w:t>.</w:t>
      </w:r>
    </w:p>
    <w:p w:rsidR="00F01178" w:rsidRPr="00A00EE3" w:rsidRDefault="00F01178" w:rsidP="00B74200">
      <w:pPr>
        <w:rPr>
          <w:rFonts w:ascii="Times New Roman" w:hAnsi="Times New Roman" w:cs="Times New Roman"/>
          <w:sz w:val="24"/>
          <w:szCs w:val="24"/>
        </w:rPr>
      </w:pPr>
    </w:p>
    <w:p w:rsidR="00F01178" w:rsidRPr="00A00EE3" w:rsidRDefault="00F01178" w:rsidP="00B74200">
      <w:pPr>
        <w:rPr>
          <w:rFonts w:ascii="Times New Roman" w:hAnsi="Times New Roman" w:cs="Times New Roman"/>
          <w:sz w:val="24"/>
          <w:szCs w:val="24"/>
        </w:rPr>
      </w:pPr>
    </w:p>
    <w:p w:rsidR="00D25B8E" w:rsidRPr="00A00EE3" w:rsidRDefault="00D25B8E">
      <w:pPr>
        <w:rPr>
          <w:rFonts w:ascii="Times New Roman" w:hAnsi="Times New Roman" w:cs="Times New Roman"/>
          <w:sz w:val="24"/>
          <w:szCs w:val="24"/>
        </w:rPr>
      </w:pPr>
    </w:p>
    <w:sectPr w:rsidR="00D25B8E" w:rsidRPr="00A00EE3" w:rsidSect="007C2A99">
      <w:pgSz w:w="11906" w:h="16838"/>
      <w:pgMar w:top="1418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1D" w:rsidRDefault="00DC211D" w:rsidP="00A00EE3">
      <w:pPr>
        <w:spacing w:after="0" w:line="240" w:lineRule="auto"/>
      </w:pPr>
      <w:r>
        <w:separator/>
      </w:r>
    </w:p>
  </w:endnote>
  <w:endnote w:type="continuationSeparator" w:id="1">
    <w:p w:rsidR="00DC211D" w:rsidRDefault="00DC211D" w:rsidP="00A0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1D" w:rsidRDefault="00DC211D" w:rsidP="00A00EE3">
      <w:pPr>
        <w:spacing w:after="0" w:line="240" w:lineRule="auto"/>
      </w:pPr>
      <w:r>
        <w:separator/>
      </w:r>
    </w:p>
  </w:footnote>
  <w:footnote w:type="continuationSeparator" w:id="1">
    <w:p w:rsidR="00DC211D" w:rsidRDefault="00DC211D" w:rsidP="00A00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B8E"/>
    <w:rsid w:val="000225FA"/>
    <w:rsid w:val="003D44F1"/>
    <w:rsid w:val="003F6DEC"/>
    <w:rsid w:val="00405F60"/>
    <w:rsid w:val="006B4091"/>
    <w:rsid w:val="006C4B5D"/>
    <w:rsid w:val="006D1699"/>
    <w:rsid w:val="00716D0B"/>
    <w:rsid w:val="007B05A1"/>
    <w:rsid w:val="007C2A99"/>
    <w:rsid w:val="00913C73"/>
    <w:rsid w:val="00A00EE3"/>
    <w:rsid w:val="00A10FED"/>
    <w:rsid w:val="00A9275B"/>
    <w:rsid w:val="00B60A16"/>
    <w:rsid w:val="00B74200"/>
    <w:rsid w:val="00CB54E2"/>
    <w:rsid w:val="00D25B8E"/>
    <w:rsid w:val="00DC211D"/>
    <w:rsid w:val="00DC4F69"/>
    <w:rsid w:val="00EA52BF"/>
    <w:rsid w:val="00F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7420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No Spacing"/>
    <w:uiPriority w:val="1"/>
    <w:qFormat/>
    <w:rsid w:val="007C2A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0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EE3"/>
  </w:style>
  <w:style w:type="paragraph" w:styleId="a7">
    <w:name w:val="footer"/>
    <w:basedOn w:val="a"/>
    <w:link w:val="a8"/>
    <w:uiPriority w:val="99"/>
    <w:semiHidden/>
    <w:unhideWhenUsed/>
    <w:rsid w:val="00A0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0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2017-12-01T14:41:00Z</dcterms:created>
  <dcterms:modified xsi:type="dcterms:W3CDTF">2017-12-01T14:41:00Z</dcterms:modified>
</cp:coreProperties>
</file>